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17716B">
              <w:rPr>
                <w:sz w:val="28"/>
                <w:szCs w:val="28"/>
              </w:rPr>
              <w:t xml:space="preserve"> № 2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7536B2">
              <w:rPr>
                <w:sz w:val="28"/>
                <w:szCs w:val="28"/>
              </w:rPr>
              <w:t>Ы</w:t>
            </w:r>
          </w:p>
          <w:p w:rsidR="00B616C9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Default="00974094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B616C9" w:rsidRDefault="0059241D">
            <w:pPr>
              <w:outlineLvl w:val="1"/>
              <w:rPr>
                <w:sz w:val="24"/>
                <w:szCs w:val="24"/>
              </w:rPr>
            </w:pPr>
            <w:r w:rsidRPr="0059241D">
              <w:rPr>
                <w:sz w:val="28"/>
                <w:szCs w:val="28"/>
              </w:rPr>
              <w:t>от 20.09.2019    № 475-П</w:t>
            </w:r>
          </w:p>
        </w:tc>
      </w:tr>
    </w:tbl>
    <w:p w:rsidR="00B616C9" w:rsidRDefault="00974094" w:rsidP="00633F89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7536B2" w:rsidRPr="00633F89">
        <w:rPr>
          <w:b/>
          <w:sz w:val="28"/>
          <w:szCs w:val="28"/>
        </w:rPr>
        <w:t>Я</w:t>
      </w:r>
    </w:p>
    <w:p w:rsidR="00633F89" w:rsidRPr="00633F89" w:rsidRDefault="00633F89" w:rsidP="00633F89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D6412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</w:t>
      </w:r>
      <w:r w:rsidR="00D6412A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633F89">
        <w:rPr>
          <w:b/>
          <w:sz w:val="28"/>
          <w:szCs w:val="28"/>
        </w:rPr>
        <w:t>о порядке формирования и ведения перечней государственных услуг и государственных функций исполнительных органов государственной власти Кировской области</w:t>
      </w:r>
    </w:p>
    <w:p w:rsidR="00E26384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 разделе 2 «</w:t>
      </w:r>
      <w:r w:rsidR="00784E52">
        <w:rPr>
          <w:sz w:val="28"/>
          <w:szCs w:val="28"/>
        </w:rPr>
        <w:t>Формирование и ведение перечня государственных и услуг и перечня государственных функций</w:t>
      </w:r>
      <w:r>
        <w:rPr>
          <w:sz w:val="28"/>
          <w:szCs w:val="28"/>
        </w:rPr>
        <w:t>»:</w:t>
      </w:r>
    </w:p>
    <w:p w:rsidR="00E26384" w:rsidRPr="00C72BF5" w:rsidRDefault="00E26384" w:rsidP="00E2638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72BF5">
        <w:rPr>
          <w:sz w:val="28"/>
          <w:szCs w:val="28"/>
        </w:rPr>
        <w:t xml:space="preserve">1.1. </w:t>
      </w:r>
      <w:r w:rsidR="00784E52">
        <w:rPr>
          <w:sz w:val="28"/>
          <w:szCs w:val="28"/>
        </w:rPr>
        <w:t>П</w:t>
      </w:r>
      <w:r w:rsidRPr="00C72BF5">
        <w:rPr>
          <w:sz w:val="28"/>
          <w:szCs w:val="28"/>
        </w:rPr>
        <w:t>ункт 2.</w:t>
      </w:r>
      <w:r w:rsidR="00784E52">
        <w:rPr>
          <w:sz w:val="28"/>
          <w:szCs w:val="28"/>
        </w:rPr>
        <w:t>2</w:t>
      </w:r>
      <w:r w:rsidR="004D2299">
        <w:rPr>
          <w:bCs/>
          <w:color w:val="auto"/>
          <w:sz w:val="28"/>
          <w:szCs w:val="28"/>
        </w:rPr>
        <w:t xml:space="preserve"> </w:t>
      </w:r>
      <w:r w:rsidR="00784E52">
        <w:rPr>
          <w:sz w:val="28"/>
          <w:szCs w:val="28"/>
        </w:rPr>
        <w:t>исключить.</w:t>
      </w:r>
    </w:p>
    <w:p w:rsidR="00784E52" w:rsidRDefault="00E26384" w:rsidP="00633F8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72BF5">
        <w:rPr>
          <w:sz w:val="28"/>
          <w:szCs w:val="28"/>
        </w:rPr>
        <w:t>1.</w:t>
      </w:r>
      <w:r w:rsidR="005A6F1F" w:rsidRPr="005A6F1F">
        <w:rPr>
          <w:sz w:val="28"/>
          <w:szCs w:val="28"/>
        </w:rPr>
        <w:t>2</w:t>
      </w:r>
      <w:r w:rsidRPr="00C72BF5">
        <w:rPr>
          <w:sz w:val="28"/>
          <w:szCs w:val="28"/>
        </w:rPr>
        <w:t>.</w:t>
      </w:r>
      <w:r w:rsidR="00633F89">
        <w:rPr>
          <w:sz w:val="28"/>
          <w:szCs w:val="28"/>
        </w:rPr>
        <w:t xml:space="preserve"> Пункт</w:t>
      </w:r>
      <w:r w:rsidR="00D6412A">
        <w:rPr>
          <w:sz w:val="28"/>
          <w:szCs w:val="28"/>
        </w:rPr>
        <w:t>ы</w:t>
      </w:r>
      <w:r w:rsidR="00633F89">
        <w:rPr>
          <w:sz w:val="28"/>
          <w:szCs w:val="28"/>
        </w:rPr>
        <w:t xml:space="preserve"> 2.3</w:t>
      </w:r>
      <w:r w:rsidR="00D6412A">
        <w:rPr>
          <w:sz w:val="28"/>
          <w:szCs w:val="28"/>
        </w:rPr>
        <w:t xml:space="preserve"> и 2.4</w:t>
      </w:r>
      <w:r w:rsidR="00633F89">
        <w:rPr>
          <w:sz w:val="28"/>
          <w:szCs w:val="28"/>
        </w:rPr>
        <w:t xml:space="preserve"> изложить в </w:t>
      </w:r>
      <w:r w:rsidR="00D6412A">
        <w:rPr>
          <w:sz w:val="28"/>
          <w:szCs w:val="28"/>
        </w:rPr>
        <w:t>следующей</w:t>
      </w:r>
      <w:r w:rsidR="00633F89">
        <w:rPr>
          <w:sz w:val="28"/>
          <w:szCs w:val="28"/>
        </w:rPr>
        <w:t xml:space="preserve"> редакции:</w:t>
      </w:r>
    </w:p>
    <w:p w:rsidR="00633F89" w:rsidRDefault="00633F89" w:rsidP="00633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 </w:t>
      </w:r>
      <w:proofErr w:type="gramStart"/>
      <w:r>
        <w:rPr>
          <w:color w:val="auto"/>
          <w:sz w:val="28"/>
          <w:szCs w:val="28"/>
        </w:rPr>
        <w:t>Исполнительные органы государственной власти Кировской области в течение 30 дней с даты вступления в силу нормативного правового акта, устанавливающего (передающего) определенные полномочия по предоставлению государственных услуг, исполнению государственных функций, предоставлению государственных услуг, оказываемых органами местного самоуправления в рамках переданных полномочий Кировской области, отменяющего либо изменяющего указанные полномочия, представляют в министерство информационных технологий и связи Кировской области соответствующее заявление о включении</w:t>
      </w:r>
      <w:proofErr w:type="gramEnd"/>
      <w:r>
        <w:rPr>
          <w:color w:val="auto"/>
          <w:sz w:val="28"/>
          <w:szCs w:val="28"/>
        </w:rPr>
        <w:t xml:space="preserve"> (</w:t>
      </w:r>
      <w:proofErr w:type="gramStart"/>
      <w:r>
        <w:rPr>
          <w:color w:val="auto"/>
          <w:sz w:val="28"/>
          <w:szCs w:val="28"/>
        </w:rPr>
        <w:t>исключении</w:t>
      </w:r>
      <w:proofErr w:type="gramEnd"/>
      <w:r>
        <w:rPr>
          <w:color w:val="auto"/>
          <w:sz w:val="28"/>
          <w:szCs w:val="28"/>
        </w:rPr>
        <w:t xml:space="preserve">, внесении изменений) государственной услуги (государственной функции) </w:t>
      </w:r>
      <w:r w:rsidRPr="0059241D">
        <w:rPr>
          <w:color w:val="000000" w:themeColor="text1"/>
          <w:sz w:val="28"/>
          <w:szCs w:val="28"/>
        </w:rPr>
        <w:t xml:space="preserve">в </w:t>
      </w:r>
      <w:hyperlink r:id="rId8" w:history="1">
        <w:r w:rsidRPr="0059241D">
          <w:rPr>
            <w:color w:val="000000" w:themeColor="text1"/>
            <w:sz w:val="28"/>
            <w:szCs w:val="28"/>
          </w:rPr>
          <w:t>перечень</w:t>
        </w:r>
      </w:hyperlink>
      <w:r>
        <w:rPr>
          <w:color w:val="auto"/>
          <w:sz w:val="28"/>
          <w:szCs w:val="28"/>
        </w:rPr>
        <w:t xml:space="preserve"> государственных услуг (</w:t>
      </w:r>
      <w:hyperlink r:id="rId9" w:history="1">
        <w:r w:rsidRPr="0059241D">
          <w:rPr>
            <w:color w:val="000000" w:themeColor="text1"/>
            <w:sz w:val="28"/>
            <w:szCs w:val="28"/>
          </w:rPr>
          <w:t>перечень</w:t>
        </w:r>
      </w:hyperlink>
      <w:r w:rsidRPr="0059241D">
        <w:rPr>
          <w:color w:val="000000" w:themeColor="text1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государственных функций) согласно </w:t>
      </w:r>
      <w:bookmarkStart w:id="0" w:name="_GoBack"/>
      <w:r w:rsidR="00556C96" w:rsidRPr="0059241D">
        <w:rPr>
          <w:color w:val="000000" w:themeColor="text1"/>
        </w:rPr>
        <w:fldChar w:fldCharType="begin"/>
      </w:r>
      <w:r w:rsidR="00556C96" w:rsidRPr="0059241D">
        <w:rPr>
          <w:color w:val="000000" w:themeColor="text1"/>
        </w:rPr>
        <w:instrText xml:space="preserve"> HYPERLINK "consultantplus://offline/ref=CB0DA7C75E218E42BA0B1301CA99D03A575A7785C63EC8A84E0C032527BD918C1DBF5CA9164289E093D8CBDD105D439D30F1177A236DA0DC3F82014</w:instrText>
      </w:r>
      <w:r w:rsidR="00556C96" w:rsidRPr="0059241D">
        <w:rPr>
          <w:color w:val="000000" w:themeColor="text1"/>
        </w:rPr>
        <w:instrText xml:space="preserve">B60B1M" </w:instrText>
      </w:r>
      <w:r w:rsidR="00556C96" w:rsidRPr="0059241D">
        <w:rPr>
          <w:color w:val="000000" w:themeColor="text1"/>
        </w:rPr>
        <w:fldChar w:fldCharType="separate"/>
      </w:r>
      <w:r w:rsidRPr="0059241D">
        <w:rPr>
          <w:color w:val="000000" w:themeColor="text1"/>
          <w:sz w:val="28"/>
          <w:szCs w:val="28"/>
        </w:rPr>
        <w:t xml:space="preserve">приложениям </w:t>
      </w:r>
      <w:r w:rsidR="004D2299" w:rsidRPr="0059241D">
        <w:rPr>
          <w:color w:val="000000" w:themeColor="text1"/>
          <w:sz w:val="28"/>
          <w:szCs w:val="28"/>
        </w:rPr>
        <w:t>№</w:t>
      </w:r>
      <w:r w:rsidRPr="0059241D">
        <w:rPr>
          <w:color w:val="000000" w:themeColor="text1"/>
          <w:sz w:val="28"/>
          <w:szCs w:val="28"/>
        </w:rPr>
        <w:t xml:space="preserve"> 1</w:t>
      </w:r>
      <w:r w:rsidR="00556C96" w:rsidRPr="0059241D">
        <w:rPr>
          <w:color w:val="000000" w:themeColor="text1"/>
          <w:sz w:val="28"/>
          <w:szCs w:val="28"/>
        </w:rPr>
        <w:fldChar w:fldCharType="end"/>
      </w:r>
      <w:r w:rsidR="00D6412A" w:rsidRPr="0059241D">
        <w:rPr>
          <w:color w:val="000000" w:themeColor="text1"/>
          <w:sz w:val="28"/>
          <w:szCs w:val="28"/>
        </w:rPr>
        <w:t>, №</w:t>
      </w:r>
      <w:bookmarkEnd w:id="0"/>
      <w:r w:rsidR="00D6412A" w:rsidRPr="00D6412A">
        <w:rPr>
          <w:color w:val="auto"/>
          <w:sz w:val="28"/>
          <w:szCs w:val="28"/>
        </w:rPr>
        <w:t xml:space="preserve"> 2</w:t>
      </w:r>
      <w:r w:rsidR="00D6412A">
        <w:rPr>
          <w:color w:val="auto"/>
          <w:sz w:val="28"/>
          <w:szCs w:val="28"/>
        </w:rPr>
        <w:t>, № 3, № 4, № 5, № 6,</w:t>
      </w:r>
      <w:r>
        <w:rPr>
          <w:color w:val="auto"/>
          <w:sz w:val="28"/>
          <w:szCs w:val="28"/>
        </w:rPr>
        <w:t xml:space="preserve"> </w:t>
      </w:r>
      <w:hyperlink r:id="rId10" w:history="1">
        <w:r w:rsidR="004D2299" w:rsidRPr="00D6412A">
          <w:rPr>
            <w:color w:val="auto"/>
            <w:sz w:val="28"/>
            <w:szCs w:val="28"/>
          </w:rPr>
          <w:t>№</w:t>
        </w:r>
        <w:r w:rsidRPr="00D6412A">
          <w:rPr>
            <w:color w:val="auto"/>
            <w:sz w:val="28"/>
            <w:szCs w:val="28"/>
          </w:rPr>
          <w:t xml:space="preserve"> 7</w:t>
        </w:r>
      </w:hyperlink>
      <w:r>
        <w:rPr>
          <w:color w:val="auto"/>
          <w:sz w:val="28"/>
          <w:szCs w:val="28"/>
        </w:rPr>
        <w:t xml:space="preserve"> на бумажном и электронном носителях</w:t>
      </w:r>
      <w:r>
        <w:rPr>
          <w:sz w:val="28"/>
          <w:szCs w:val="28"/>
        </w:rPr>
        <w:t>.</w:t>
      </w:r>
    </w:p>
    <w:p w:rsidR="00D351B1" w:rsidRDefault="00D351B1" w:rsidP="00633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Представленные заявления являются основанием для подготовки министерством информационных технологий и связи Кировской области в установленном порядке соответствующих изменений в перечень </w:t>
      </w:r>
      <w:r>
        <w:rPr>
          <w:sz w:val="28"/>
          <w:szCs w:val="28"/>
        </w:rPr>
        <w:lastRenderedPageBreak/>
        <w:t>государственных услуг, перечень государственных функций, перечень государственных услуг, оказываемых органами местного самоуправления в рамках переданных полномочий Кировской области».</w:t>
      </w:r>
    </w:p>
    <w:p w:rsidR="00293930" w:rsidRDefault="00293930" w:rsidP="00633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A6F1F" w:rsidRPr="005A6F1F">
        <w:rPr>
          <w:sz w:val="28"/>
          <w:szCs w:val="28"/>
        </w:rPr>
        <w:t>3</w:t>
      </w:r>
      <w:r>
        <w:rPr>
          <w:sz w:val="28"/>
          <w:szCs w:val="28"/>
        </w:rPr>
        <w:t>. Пункт 2.6 исключить.</w:t>
      </w:r>
    </w:p>
    <w:p w:rsidR="00293930" w:rsidRDefault="005A6F1F" w:rsidP="00633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A6F1F">
        <w:rPr>
          <w:sz w:val="28"/>
          <w:szCs w:val="28"/>
        </w:rPr>
        <w:t>2</w:t>
      </w:r>
      <w:r w:rsidR="00293930">
        <w:rPr>
          <w:sz w:val="28"/>
          <w:szCs w:val="28"/>
        </w:rPr>
        <w:t>. В</w:t>
      </w:r>
      <w:r w:rsidRPr="005A6F1F">
        <w:rPr>
          <w:sz w:val="28"/>
          <w:szCs w:val="28"/>
        </w:rPr>
        <w:t>нести изменение в</w:t>
      </w:r>
      <w:r w:rsidR="0029393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е</w:t>
      </w:r>
      <w:r w:rsidR="00293930">
        <w:rPr>
          <w:sz w:val="28"/>
          <w:szCs w:val="28"/>
        </w:rPr>
        <w:t xml:space="preserve"> № 1</w:t>
      </w:r>
      <w:r>
        <w:rPr>
          <w:sz w:val="28"/>
          <w:szCs w:val="28"/>
        </w:rPr>
        <w:t xml:space="preserve"> </w:t>
      </w:r>
      <w:r w:rsidR="00293930">
        <w:rPr>
          <w:sz w:val="28"/>
          <w:szCs w:val="28"/>
        </w:rPr>
        <w:t>к Положению</w:t>
      </w:r>
      <w:r>
        <w:rPr>
          <w:sz w:val="28"/>
          <w:szCs w:val="28"/>
        </w:rPr>
        <w:t>, заменив</w:t>
      </w:r>
      <w:r w:rsidR="00293930">
        <w:rPr>
          <w:sz w:val="28"/>
          <w:szCs w:val="28"/>
        </w:rPr>
        <w:t xml:space="preserve"> слова «</w:t>
      </w:r>
      <w:r>
        <w:rPr>
          <w:sz w:val="28"/>
          <w:szCs w:val="28"/>
        </w:rPr>
        <w:t xml:space="preserve">В </w:t>
      </w:r>
      <w:r w:rsidR="00293930">
        <w:rPr>
          <w:sz w:val="28"/>
          <w:szCs w:val="28"/>
        </w:rPr>
        <w:t>комиссию по проведению административной реформы на территории» словами «</w:t>
      </w:r>
      <w:r>
        <w:rPr>
          <w:sz w:val="28"/>
          <w:szCs w:val="28"/>
        </w:rPr>
        <w:t xml:space="preserve">В </w:t>
      </w:r>
      <w:r w:rsidR="00293930">
        <w:rPr>
          <w:sz w:val="28"/>
          <w:szCs w:val="28"/>
        </w:rPr>
        <w:t>министерство информационных технологий и связи».</w:t>
      </w:r>
    </w:p>
    <w:p w:rsidR="005A6F1F" w:rsidRDefault="005A6F1F" w:rsidP="00633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</w:t>
      </w:r>
      <w:r w:rsidRPr="005A6F1F">
        <w:rPr>
          <w:sz w:val="28"/>
          <w:szCs w:val="28"/>
        </w:rPr>
        <w:t>нести изменение в</w:t>
      </w:r>
      <w:r>
        <w:rPr>
          <w:sz w:val="28"/>
          <w:szCs w:val="28"/>
        </w:rPr>
        <w:t xml:space="preserve"> приложение № 2 к Положению, заменив слова «В комиссию по проведению административной реформы на территории» словами «В министерство информационных технологий и связи».</w:t>
      </w:r>
    </w:p>
    <w:p w:rsidR="005A6F1F" w:rsidRDefault="005A6F1F" w:rsidP="00633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В</w:t>
      </w:r>
      <w:r w:rsidRPr="005A6F1F">
        <w:rPr>
          <w:sz w:val="28"/>
          <w:szCs w:val="28"/>
        </w:rPr>
        <w:t>нести изменение в</w:t>
      </w:r>
      <w:r>
        <w:rPr>
          <w:sz w:val="28"/>
          <w:szCs w:val="28"/>
        </w:rPr>
        <w:t xml:space="preserve"> приложение № 3 к Положению, заменив слова «В комиссию по проведению административной реформы на территории» словами «В министерство информационных технологий и связи».</w:t>
      </w:r>
    </w:p>
    <w:p w:rsidR="005A6F1F" w:rsidRDefault="005A6F1F" w:rsidP="00633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В</w:t>
      </w:r>
      <w:r w:rsidRPr="005A6F1F">
        <w:rPr>
          <w:sz w:val="28"/>
          <w:szCs w:val="28"/>
        </w:rPr>
        <w:t>нести изменение в</w:t>
      </w:r>
      <w:r>
        <w:rPr>
          <w:sz w:val="28"/>
          <w:szCs w:val="28"/>
        </w:rPr>
        <w:t xml:space="preserve"> приложение № 4 к Положению, заменив слова «В комиссию по проведению административной реформы на территории» словами «В министерство информационных технологий и связи».</w:t>
      </w:r>
    </w:p>
    <w:p w:rsidR="005A6F1F" w:rsidRDefault="005A6F1F" w:rsidP="00633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В</w:t>
      </w:r>
      <w:r w:rsidRPr="005A6F1F">
        <w:rPr>
          <w:sz w:val="28"/>
          <w:szCs w:val="28"/>
        </w:rPr>
        <w:t>нести изменение в</w:t>
      </w:r>
      <w:r>
        <w:rPr>
          <w:sz w:val="28"/>
          <w:szCs w:val="28"/>
        </w:rPr>
        <w:t xml:space="preserve"> приложение № 5 к Положению, заменив слова «В комиссию по проведению административной реформы на территории» словами «В министерство информационных технологий и связи».</w:t>
      </w:r>
    </w:p>
    <w:p w:rsidR="005A6F1F" w:rsidRDefault="005A6F1F" w:rsidP="00633F89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В</w:t>
      </w:r>
      <w:r w:rsidRPr="005A6F1F">
        <w:rPr>
          <w:sz w:val="28"/>
          <w:szCs w:val="28"/>
        </w:rPr>
        <w:t>нести изменение в</w:t>
      </w:r>
      <w:r>
        <w:rPr>
          <w:sz w:val="28"/>
          <w:szCs w:val="28"/>
        </w:rPr>
        <w:t xml:space="preserve"> приложение № 6 к Положению, заменив слова «В комиссию по проведению административной реформы на территории» словами «В министерство информационных технологий и связи».</w:t>
      </w:r>
    </w:p>
    <w:p w:rsidR="005A6F1F" w:rsidRDefault="005A6F1F" w:rsidP="00633F89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8. В</w:t>
      </w:r>
      <w:r w:rsidRPr="005A6F1F">
        <w:rPr>
          <w:sz w:val="28"/>
          <w:szCs w:val="28"/>
        </w:rPr>
        <w:t>нести изменение в</w:t>
      </w:r>
      <w:r>
        <w:rPr>
          <w:sz w:val="28"/>
          <w:szCs w:val="28"/>
        </w:rPr>
        <w:t xml:space="preserve"> приложение № 7 к Положению, заменив слова «В комиссию по проведению административной реформы на территории» словами «В министерство информационных технологий и связи».</w:t>
      </w:r>
    </w:p>
    <w:p w:rsidR="00B616C9" w:rsidRPr="001647F9" w:rsidRDefault="00784E52" w:rsidP="000335AE">
      <w:pPr>
        <w:autoSpaceDE w:val="0"/>
        <w:autoSpaceDN w:val="0"/>
        <w:adjustRightInd w:val="0"/>
        <w:spacing w:before="480" w:line="360" w:lineRule="auto"/>
        <w:ind w:firstLine="709"/>
      </w:pPr>
      <w:r>
        <w:rPr>
          <w:sz w:val="28"/>
          <w:szCs w:val="28"/>
        </w:rPr>
        <w:t xml:space="preserve">                                               </w:t>
      </w:r>
      <w:r w:rsidR="00974094" w:rsidRPr="001647F9">
        <w:rPr>
          <w:sz w:val="28"/>
          <w:szCs w:val="28"/>
        </w:rPr>
        <w:t>____________</w:t>
      </w:r>
    </w:p>
    <w:sectPr w:rsidR="00B616C9" w:rsidRPr="001647F9" w:rsidSect="00A9491A">
      <w:headerReference w:type="default" r:id="rId11"/>
      <w:pgSz w:w="11906" w:h="16838"/>
      <w:pgMar w:top="1106" w:right="707" w:bottom="1135" w:left="1560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C96" w:rsidRDefault="00556C96" w:rsidP="00B616C9">
      <w:r>
        <w:separator/>
      </w:r>
    </w:p>
  </w:endnote>
  <w:endnote w:type="continuationSeparator" w:id="0">
    <w:p w:rsidR="00556C96" w:rsidRDefault="00556C96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C96" w:rsidRDefault="00556C96" w:rsidP="00B616C9">
      <w:r>
        <w:separator/>
      </w:r>
    </w:p>
  </w:footnote>
  <w:footnote w:type="continuationSeparator" w:id="0">
    <w:p w:rsidR="00556C96" w:rsidRDefault="00556C96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12A" w:rsidRDefault="00556C96">
    <w:pPr>
      <w:pStyle w:val="10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D6412A" w:rsidRDefault="000F4A87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D6412A">
                  <w:instrText>PAGE</w:instrText>
                </w:r>
                <w:r>
                  <w:fldChar w:fldCharType="separate"/>
                </w:r>
                <w:r w:rsidR="0059241D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0FDA"/>
    <w:rsid w:val="000335AE"/>
    <w:rsid w:val="00071DFE"/>
    <w:rsid w:val="000778D1"/>
    <w:rsid w:val="000A44E2"/>
    <w:rsid w:val="000D659A"/>
    <w:rsid w:val="000D704D"/>
    <w:rsid w:val="000F4A87"/>
    <w:rsid w:val="0013459A"/>
    <w:rsid w:val="00145BBB"/>
    <w:rsid w:val="001647F9"/>
    <w:rsid w:val="00167E8F"/>
    <w:rsid w:val="001762B0"/>
    <w:rsid w:val="0017716B"/>
    <w:rsid w:val="00197068"/>
    <w:rsid w:val="001D1570"/>
    <w:rsid w:val="001E4CE4"/>
    <w:rsid w:val="00253867"/>
    <w:rsid w:val="00266BC8"/>
    <w:rsid w:val="002756D8"/>
    <w:rsid w:val="00293930"/>
    <w:rsid w:val="002E4208"/>
    <w:rsid w:val="00342853"/>
    <w:rsid w:val="003A1936"/>
    <w:rsid w:val="003C1771"/>
    <w:rsid w:val="003C3228"/>
    <w:rsid w:val="003C445A"/>
    <w:rsid w:val="003C447A"/>
    <w:rsid w:val="003E5689"/>
    <w:rsid w:val="00402131"/>
    <w:rsid w:val="00477230"/>
    <w:rsid w:val="004D2299"/>
    <w:rsid w:val="004F7C04"/>
    <w:rsid w:val="00533B78"/>
    <w:rsid w:val="005378D0"/>
    <w:rsid w:val="00556C96"/>
    <w:rsid w:val="0059241D"/>
    <w:rsid w:val="005A3068"/>
    <w:rsid w:val="005A30CC"/>
    <w:rsid w:val="005A6F1F"/>
    <w:rsid w:val="005B526D"/>
    <w:rsid w:val="005C532B"/>
    <w:rsid w:val="005D5725"/>
    <w:rsid w:val="005D6096"/>
    <w:rsid w:val="0061567B"/>
    <w:rsid w:val="006264D9"/>
    <w:rsid w:val="00633F89"/>
    <w:rsid w:val="0064759E"/>
    <w:rsid w:val="00662F2A"/>
    <w:rsid w:val="006721E9"/>
    <w:rsid w:val="00692FC7"/>
    <w:rsid w:val="006B0372"/>
    <w:rsid w:val="006B48C9"/>
    <w:rsid w:val="006B583C"/>
    <w:rsid w:val="006E01A7"/>
    <w:rsid w:val="006E077D"/>
    <w:rsid w:val="00716E3E"/>
    <w:rsid w:val="0073159C"/>
    <w:rsid w:val="00743890"/>
    <w:rsid w:val="007536B2"/>
    <w:rsid w:val="0078080C"/>
    <w:rsid w:val="00781D04"/>
    <w:rsid w:val="00784E52"/>
    <w:rsid w:val="007A180F"/>
    <w:rsid w:val="007A5A3C"/>
    <w:rsid w:val="007C5320"/>
    <w:rsid w:val="007E1B6E"/>
    <w:rsid w:val="00800982"/>
    <w:rsid w:val="00813FBB"/>
    <w:rsid w:val="00817CF7"/>
    <w:rsid w:val="00820FBD"/>
    <w:rsid w:val="008233C9"/>
    <w:rsid w:val="008274CD"/>
    <w:rsid w:val="00840B7D"/>
    <w:rsid w:val="008C6CFC"/>
    <w:rsid w:val="008D2638"/>
    <w:rsid w:val="00933CCA"/>
    <w:rsid w:val="0094021D"/>
    <w:rsid w:val="00943947"/>
    <w:rsid w:val="00946E65"/>
    <w:rsid w:val="00950C6F"/>
    <w:rsid w:val="009542F6"/>
    <w:rsid w:val="00961179"/>
    <w:rsid w:val="00974094"/>
    <w:rsid w:val="009B1F48"/>
    <w:rsid w:val="009D0AFF"/>
    <w:rsid w:val="00A165B5"/>
    <w:rsid w:val="00A267F7"/>
    <w:rsid w:val="00A3137D"/>
    <w:rsid w:val="00A50F3A"/>
    <w:rsid w:val="00A709CC"/>
    <w:rsid w:val="00A9491A"/>
    <w:rsid w:val="00AC1C66"/>
    <w:rsid w:val="00B17129"/>
    <w:rsid w:val="00B21BF1"/>
    <w:rsid w:val="00B616C9"/>
    <w:rsid w:val="00B65CAC"/>
    <w:rsid w:val="00B67EDE"/>
    <w:rsid w:val="00B747B4"/>
    <w:rsid w:val="00B83060"/>
    <w:rsid w:val="00B9184E"/>
    <w:rsid w:val="00B96ADC"/>
    <w:rsid w:val="00BE0F9B"/>
    <w:rsid w:val="00BE17A0"/>
    <w:rsid w:val="00BF1826"/>
    <w:rsid w:val="00BF2256"/>
    <w:rsid w:val="00C06CCE"/>
    <w:rsid w:val="00C210E3"/>
    <w:rsid w:val="00C23F7B"/>
    <w:rsid w:val="00C63C90"/>
    <w:rsid w:val="00C962EE"/>
    <w:rsid w:val="00CA62D7"/>
    <w:rsid w:val="00CC0A80"/>
    <w:rsid w:val="00CC0F42"/>
    <w:rsid w:val="00CD10A6"/>
    <w:rsid w:val="00CE3663"/>
    <w:rsid w:val="00CE69F1"/>
    <w:rsid w:val="00D306EC"/>
    <w:rsid w:val="00D351B1"/>
    <w:rsid w:val="00D6412A"/>
    <w:rsid w:val="00D87198"/>
    <w:rsid w:val="00DA7932"/>
    <w:rsid w:val="00DB3D50"/>
    <w:rsid w:val="00DD29A7"/>
    <w:rsid w:val="00DF5476"/>
    <w:rsid w:val="00E02916"/>
    <w:rsid w:val="00E16A4D"/>
    <w:rsid w:val="00E20406"/>
    <w:rsid w:val="00E26384"/>
    <w:rsid w:val="00E4103C"/>
    <w:rsid w:val="00E67B90"/>
    <w:rsid w:val="00E743F7"/>
    <w:rsid w:val="00EF09BD"/>
    <w:rsid w:val="00EF7216"/>
    <w:rsid w:val="00F54085"/>
    <w:rsid w:val="00F57426"/>
    <w:rsid w:val="00F61172"/>
    <w:rsid w:val="00F93742"/>
    <w:rsid w:val="00F968DC"/>
    <w:rsid w:val="00FA3067"/>
    <w:rsid w:val="00FA3DDE"/>
    <w:rsid w:val="00FE33F9"/>
    <w:rsid w:val="00F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616C9"/>
    <w:pPr>
      <w:spacing w:after="140" w:line="288" w:lineRule="auto"/>
    </w:pPr>
  </w:style>
  <w:style w:type="paragraph" w:styleId="a9">
    <w:name w:val="List"/>
    <w:basedOn w:val="a8"/>
    <w:rsid w:val="00B616C9"/>
    <w:rPr>
      <w:rFonts w:cs="Mangal"/>
    </w:rPr>
  </w:style>
  <w:style w:type="paragraph" w:customStyle="1" w:styleId="1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B616C9"/>
  </w:style>
  <w:style w:type="table" w:styleId="ae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">
    <w:name w:val="header"/>
    <w:basedOn w:val="a"/>
    <w:link w:val="13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foot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0"/>
    <w:uiPriority w:val="99"/>
    <w:semiHidden/>
    <w:rsid w:val="002756D8"/>
    <w:rPr>
      <w:color w:val="00000A"/>
    </w:rPr>
  </w:style>
  <w:style w:type="paragraph" w:styleId="af1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0DA7C75E218E42BA0B1301CA99D03A575A7785C63EC8A84E0C032527BD918C1DBF5CA9164289E093D9CADE115D439D30F1177A236DA0DC3F82014B60B1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0DA7C75E218E42BA0B1301CA99D03A575A7785C63EC8A84E0C032527BD918C1DBF5CA9164289E093D8CBDE185D439D30F1177A236DA0DC3F82014B60B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0DA7C75E218E42BA0B1301CA99D03A575A7785C63EC8A84E0C032527BD918C1DBF5CA9164289E093D9C2D5195D439D30F1177A236DA0DC3F82014B60B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D4B45-E7ED-44D1-915B-BC9C3AA8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13</cp:revision>
  <cp:lastPrinted>2019-07-29T07:48:00Z</cp:lastPrinted>
  <dcterms:created xsi:type="dcterms:W3CDTF">2019-05-17T12:43:00Z</dcterms:created>
  <dcterms:modified xsi:type="dcterms:W3CDTF">2019-09-24T13:36:00Z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